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376" w:rsidRPr="00814B20" w:rsidRDefault="00080376" w:rsidP="00080376">
      <w:pPr>
        <w:rPr>
          <w:rFonts w:ascii="標楷體" w:eastAsia="標楷體" w:hAnsi="標楷體"/>
          <w:noProof/>
          <w:sz w:val="28"/>
          <w:szCs w:val="28"/>
        </w:rPr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53155838" wp14:editId="74E63D5F">
            <wp:simplePos x="0" y="0"/>
            <wp:positionH relativeFrom="column">
              <wp:posOffset>4173855</wp:posOffset>
            </wp:positionH>
            <wp:positionV relativeFrom="paragraph">
              <wp:posOffset>14605</wp:posOffset>
            </wp:positionV>
            <wp:extent cx="2494915" cy="2358390"/>
            <wp:effectExtent l="0" t="0" r="635" b="3810"/>
            <wp:wrapSquare wrapText="bothSides"/>
            <wp:docPr id="10" name="yui_3_5_1_1_1374645947216_354" descr="http://ts3.mm.bing.net/th?id=H.4908203801119238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1_1374645947216_354" descr="http://ts3.mm.bing.net/th?id=H.4908203801119238&amp;pid=15.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23B">
        <w:rPr>
          <w:rFonts w:ascii="標楷體" w:eastAsia="標楷體" w:hAnsi="標楷體" w:hint="eastAsia"/>
          <w:noProof/>
          <w:sz w:val="28"/>
          <w:szCs w:val="28"/>
          <w:bdr w:val="single" w:sz="4" w:space="0" w:color="auto"/>
        </w:rPr>
        <w:t>財團法人瑪利亞社會福利基金會---庇護就業中心</w:t>
      </w:r>
    </w:p>
    <w:p w:rsidR="00E830B7" w:rsidRDefault="00E830B7" w:rsidP="00645E86">
      <w:pPr>
        <w:pStyle w:val="a5"/>
        <w:ind w:leftChars="0"/>
        <w:rPr>
          <w:rFonts w:ascii="標楷體" w:eastAsia="標楷體" w:hAnsi="標楷體"/>
          <w:b/>
          <w:sz w:val="28"/>
          <w:szCs w:val="28"/>
        </w:rPr>
      </w:pPr>
      <w:r w:rsidRPr="00FD43A6">
        <w:rPr>
          <w:rFonts w:ascii="標楷體" w:eastAsia="標楷體" w:hAnsi="標楷體" w:hint="eastAsia"/>
          <w:b/>
          <w:sz w:val="28"/>
          <w:szCs w:val="28"/>
        </w:rPr>
        <w:t>瑪利媽媽手作麵包</w:t>
      </w:r>
      <w:bookmarkStart w:id="0" w:name="_GoBack"/>
      <w:bookmarkEnd w:id="0"/>
    </w:p>
    <w:p w:rsidR="00FD43A6" w:rsidRPr="00660A65" w:rsidRDefault="00FD43A6" w:rsidP="00FD43A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u w:val="single"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申請方式</w:t>
      </w:r>
      <w:r w:rsidRPr="00660A65">
        <w:rPr>
          <w:rFonts w:ascii="標楷體" w:eastAsia="標楷體" w:hAnsi="標楷體" w:hint="eastAsia"/>
          <w:noProof/>
        </w:rPr>
        <w:t>:</w:t>
      </w:r>
    </w:p>
    <w:p w:rsidR="000449DC" w:rsidRDefault="00FD43A6" w:rsidP="00FD43A6">
      <w:pPr>
        <w:pStyle w:val="a5"/>
        <w:ind w:leftChars="0"/>
        <w:rPr>
          <w:rFonts w:ascii="標楷體" w:eastAsia="標楷體" w:hAnsi="標楷體"/>
          <w:noProof/>
        </w:rPr>
      </w:pPr>
      <w:r w:rsidRPr="00660A65">
        <w:rPr>
          <w:rFonts w:ascii="標楷體" w:eastAsia="標楷體" w:hAnsi="標楷體" w:hint="eastAsia"/>
          <w:noProof/>
        </w:rPr>
        <w:t>請親洽臺中市政府勞工局【職業重建窗口】，</w:t>
      </w:r>
    </w:p>
    <w:p w:rsidR="00FD43A6" w:rsidRDefault="00FD43A6" w:rsidP="00FD43A6">
      <w:pPr>
        <w:pStyle w:val="a5"/>
        <w:ind w:leftChars="0"/>
        <w:rPr>
          <w:rFonts w:ascii="標楷體" w:eastAsia="標楷體" w:hAnsi="標楷體"/>
          <w:noProof/>
        </w:rPr>
      </w:pPr>
      <w:r w:rsidRPr="00660A65">
        <w:rPr>
          <w:rFonts w:ascii="標楷體" w:eastAsia="標楷體" w:hAnsi="標楷體" w:hint="eastAsia"/>
          <w:noProof/>
        </w:rPr>
        <w:t>可由身心障礙者或其家長/監護人提出申請</w:t>
      </w:r>
      <w:r>
        <w:rPr>
          <w:rFonts w:ascii="標楷體" w:eastAsia="標楷體" w:hAnsi="標楷體" w:hint="eastAsia"/>
          <w:noProof/>
        </w:rPr>
        <w:t>。</w:t>
      </w:r>
    </w:p>
    <w:p w:rsidR="00FD43A6" w:rsidRDefault="00FD43A6" w:rsidP="00FD43A6">
      <w:pPr>
        <w:pStyle w:val="a5"/>
        <w:ind w:leftChars="0"/>
        <w:rPr>
          <w:rFonts w:ascii="標楷體" w:eastAsia="標楷體" w:hAnsi="標楷體"/>
          <w:noProof/>
        </w:rPr>
      </w:pPr>
    </w:p>
    <w:p w:rsidR="00FD43A6" w:rsidRPr="00660A65" w:rsidRDefault="00FD43A6" w:rsidP="00FD43A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  <w:u w:val="single"/>
        </w:rPr>
      </w:pPr>
      <w:r w:rsidRPr="00F63BF5">
        <w:rPr>
          <w:rFonts w:ascii="標楷體" w:eastAsia="標楷體" w:hAnsi="標楷體" w:hint="eastAsia"/>
          <w:b/>
          <w:u w:val="single"/>
        </w:rPr>
        <w:t>庇護性就業障別、人數、資格</w:t>
      </w:r>
      <w:r w:rsidRPr="00660A65">
        <w:rPr>
          <w:rFonts w:ascii="標楷體" w:eastAsia="標楷體" w:hAnsi="標楷體" w:hint="eastAsia"/>
        </w:rPr>
        <w:t>：</w:t>
      </w:r>
    </w:p>
    <w:p w:rsidR="00FD43A6" w:rsidRPr="00660A65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</w:rPr>
        <w:t>籍貫：設籍台灣省，具有身心障礙證明</w:t>
      </w:r>
      <w:r w:rsidRPr="00660A65">
        <w:rPr>
          <w:rFonts w:ascii="標楷體" w:eastAsia="標楷體" w:hAnsi="標楷體" w:cs="新細明體" w:hint="eastAsia"/>
          <w:color w:val="000000"/>
        </w:rPr>
        <w:t>者。</w:t>
      </w:r>
    </w:p>
    <w:p w:rsidR="00FD43A6" w:rsidRPr="00660A65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學歷：不拘</w:t>
      </w:r>
    </w:p>
    <w:p w:rsidR="00FD43A6" w:rsidRPr="00660A65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年齡：15歲至65歲</w:t>
      </w:r>
    </w:p>
    <w:p w:rsidR="00FD43A6" w:rsidRPr="00BC521C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 w:cs="新細明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性別：男女兼收</w:t>
      </w:r>
    </w:p>
    <w:p w:rsidR="00FD43A6" w:rsidRPr="00660A65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  <w:r w:rsidRPr="00660A65">
        <w:rPr>
          <w:rFonts w:ascii="標楷體" w:eastAsia="標楷體" w:hAnsi="標楷體" w:cs="新細明體" w:hint="eastAsia"/>
          <w:color w:val="000000"/>
        </w:rPr>
        <w:t>障別：以心智障礙者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﹝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智能障礙、自閉症、唐氏症、腦性麻痺等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﹞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為主，其他障別可</w:t>
      </w:r>
      <w:proofErr w:type="gramStart"/>
      <w:r w:rsidRPr="00660A65">
        <w:rPr>
          <w:rFonts w:ascii="標楷體" w:eastAsia="標楷體" w:hAnsi="標楷體" w:cs="新細明體" w:hint="eastAsia"/>
          <w:color w:val="000000"/>
        </w:rPr>
        <w:t>經職評結果</w:t>
      </w:r>
      <w:proofErr w:type="gramEnd"/>
      <w:r w:rsidRPr="00660A65">
        <w:rPr>
          <w:rFonts w:ascii="標楷體" w:eastAsia="標楷體" w:hAnsi="標楷體" w:cs="新細明體" w:hint="eastAsia"/>
          <w:color w:val="000000"/>
        </w:rPr>
        <w:t>依個別處遇計畫安置之。</w:t>
      </w:r>
    </w:p>
    <w:p w:rsidR="00FD43A6" w:rsidRPr="00F63BF5" w:rsidRDefault="00FD43A6" w:rsidP="00FD43A6">
      <w:pPr>
        <w:numPr>
          <w:ilvl w:val="0"/>
          <w:numId w:val="16"/>
        </w:num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</w:rPr>
        <w:t>其他：</w:t>
      </w:r>
      <w:r w:rsidRPr="00FD43A6">
        <w:rPr>
          <w:rFonts w:ascii="標楷體" w:eastAsia="標楷體" w:hAnsi="標楷體" w:cs="新細明體" w:hint="eastAsia"/>
          <w:color w:val="000000"/>
        </w:rPr>
        <w:t>具有店面服務及供餐服務就業意願及產能，並具備獨立交通能力或備有交通支持系統與生活自理能力，生活適應能力、工作認知、基本工作態度，但仍需強化就業能力，經縣市政府</w:t>
      </w:r>
      <w:proofErr w:type="gramStart"/>
      <w:r w:rsidRPr="00FD43A6">
        <w:rPr>
          <w:rFonts w:ascii="標楷體" w:eastAsia="標楷體" w:hAnsi="標楷體" w:cs="新細明體" w:hint="eastAsia"/>
          <w:color w:val="000000"/>
        </w:rPr>
        <w:t>勞</w:t>
      </w:r>
      <w:proofErr w:type="gramEnd"/>
      <w:r w:rsidRPr="00FD43A6">
        <w:rPr>
          <w:rFonts w:ascii="標楷體" w:eastAsia="標楷體" w:hAnsi="標楷體" w:cs="新細明體" w:hint="eastAsia"/>
          <w:color w:val="000000"/>
        </w:rPr>
        <w:t>政單位職業重建窗口登記、職業輔導評量通過適合庇護性就業轉</w:t>
      </w:r>
      <w:proofErr w:type="gramStart"/>
      <w:r w:rsidRPr="00FD43A6">
        <w:rPr>
          <w:rFonts w:ascii="標楷體" w:eastAsia="標楷體" w:hAnsi="標楷體" w:cs="新細明體" w:hint="eastAsia"/>
          <w:color w:val="000000"/>
        </w:rPr>
        <w:t>介</w:t>
      </w:r>
      <w:proofErr w:type="gramEnd"/>
      <w:r w:rsidRPr="00FD43A6">
        <w:rPr>
          <w:rFonts w:ascii="標楷體" w:eastAsia="標楷體" w:hAnsi="標楷體" w:cs="新細明體" w:hint="eastAsia"/>
          <w:color w:val="000000"/>
        </w:rPr>
        <w:t>後，並</w:t>
      </w:r>
      <w:proofErr w:type="gramStart"/>
      <w:r w:rsidRPr="00FD43A6">
        <w:rPr>
          <w:rFonts w:ascii="標楷體" w:eastAsia="標楷體" w:hAnsi="標楷體" w:cs="新細明體" w:hint="eastAsia"/>
          <w:color w:val="000000"/>
        </w:rPr>
        <w:t>經本園面試</w:t>
      </w:r>
      <w:proofErr w:type="gramEnd"/>
      <w:r w:rsidRPr="00FD43A6">
        <w:rPr>
          <w:rFonts w:ascii="標楷體" w:eastAsia="標楷體" w:hAnsi="標楷體" w:cs="新細明體" w:hint="eastAsia"/>
          <w:color w:val="000000"/>
        </w:rPr>
        <w:t>評估、體檢通過之身心障礙者。</w:t>
      </w:r>
    </w:p>
    <w:p w:rsidR="00FD43A6" w:rsidRPr="00660A65" w:rsidRDefault="00FD43A6" w:rsidP="00FD43A6">
      <w:pPr>
        <w:tabs>
          <w:tab w:val="left" w:pos="540"/>
        </w:tabs>
        <w:snapToGrid w:val="0"/>
        <w:rPr>
          <w:rFonts w:ascii="標楷體" w:eastAsia="標楷體" w:hAnsi="標楷體"/>
          <w:color w:val="000000"/>
        </w:rPr>
      </w:pPr>
    </w:p>
    <w:p w:rsidR="00FD43A6" w:rsidRDefault="00FD43A6" w:rsidP="00FD43A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工作內容</w:t>
      </w:r>
      <w:r w:rsidRPr="00BC521C">
        <w:rPr>
          <w:rFonts w:ascii="標楷體" w:eastAsia="標楷體" w:hAnsi="標楷體" w:hint="eastAsia"/>
          <w:noProof/>
        </w:rPr>
        <w:t>:</w:t>
      </w:r>
      <w:r w:rsidR="000B2EA5">
        <w:rPr>
          <w:rFonts w:ascii="標楷體" w:eastAsia="標楷體" w:hAnsi="標楷體" w:hint="eastAsia"/>
          <w:noProof/>
        </w:rPr>
        <w:t xml:space="preserve"> (服務專線:04-22517909)</w:t>
      </w:r>
    </w:p>
    <w:p w:rsidR="00FD43A6" w:rsidRDefault="00FD43A6" w:rsidP="00FD43A6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餐點/飲品/烘焙生產製作</w:t>
      </w:r>
    </w:p>
    <w:p w:rsidR="00FD43A6" w:rsidRDefault="00FD43A6" w:rsidP="00FD43A6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點餐/送餐/訂單/外送服務</w:t>
      </w:r>
    </w:p>
    <w:p w:rsidR="00FD43A6" w:rsidRPr="00FD43A6" w:rsidRDefault="00FD43A6" w:rsidP="00FD43A6">
      <w:pPr>
        <w:pStyle w:val="a5"/>
        <w:numPr>
          <w:ilvl w:val="0"/>
          <w:numId w:val="18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店面清潔/烘焙工廠清潔</w:t>
      </w:r>
    </w:p>
    <w:p w:rsidR="00FD43A6" w:rsidRPr="00660A65" w:rsidRDefault="00FD43A6" w:rsidP="00FD43A6">
      <w:pPr>
        <w:rPr>
          <w:rFonts w:ascii="標楷體" w:eastAsia="標楷體" w:hAnsi="標楷體"/>
          <w:noProof/>
        </w:rPr>
      </w:pPr>
    </w:p>
    <w:p w:rsidR="00FD43A6" w:rsidRPr="00F63BF5" w:rsidRDefault="00FD43A6" w:rsidP="00FD43A6">
      <w:pPr>
        <w:pStyle w:val="a5"/>
        <w:numPr>
          <w:ilvl w:val="0"/>
          <w:numId w:val="6"/>
        </w:numPr>
        <w:ind w:leftChars="0"/>
        <w:rPr>
          <w:rFonts w:ascii="標楷體" w:eastAsia="標楷體" w:hAnsi="標楷體"/>
          <w:noProof/>
        </w:rPr>
      </w:pPr>
      <w:r w:rsidRPr="00F63BF5">
        <w:rPr>
          <w:rFonts w:ascii="標楷體" w:eastAsia="標楷體" w:hAnsi="標楷體" w:hint="eastAsia"/>
          <w:b/>
          <w:noProof/>
          <w:u w:val="single"/>
        </w:rPr>
        <w:t>獎金福利</w:t>
      </w:r>
      <w:r w:rsidRPr="00F63BF5">
        <w:rPr>
          <w:rFonts w:ascii="標楷體" w:eastAsia="標楷體" w:hAnsi="標楷體" w:hint="eastAsia"/>
          <w:noProof/>
        </w:rPr>
        <w:t>:</w:t>
      </w:r>
    </w:p>
    <w:p w:rsidR="00FD43A6" w:rsidRDefault="00FD43A6" w:rsidP="00FD43A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依產能敘薪</w:t>
      </w:r>
    </w:p>
    <w:p w:rsidR="00FD43A6" w:rsidRDefault="00FD43A6" w:rsidP="00FD43A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三節獎金</w:t>
      </w:r>
    </w:p>
    <w:p w:rsidR="00FD43A6" w:rsidRDefault="00FD43A6" w:rsidP="00FD43A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勞保、健保、勞退、免費健檢</w:t>
      </w:r>
    </w:p>
    <w:p w:rsidR="00FD43A6" w:rsidRDefault="00FD43A6" w:rsidP="00FD43A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比照國定假日休假</w:t>
      </w:r>
    </w:p>
    <w:p w:rsidR="00FD43A6" w:rsidRPr="00541C14" w:rsidRDefault="00FD43A6" w:rsidP="00FD43A6">
      <w:pPr>
        <w:pStyle w:val="a5"/>
        <w:numPr>
          <w:ilvl w:val="0"/>
          <w:numId w:val="17"/>
        </w:numPr>
        <w:ind w:leftChars="0"/>
        <w:rPr>
          <w:rFonts w:ascii="標楷體" w:eastAsia="標楷體" w:hAnsi="標楷體"/>
          <w:noProof/>
        </w:rPr>
      </w:pPr>
      <w:r>
        <w:rPr>
          <w:rFonts w:ascii="標楷體" w:eastAsia="標楷體" w:hAnsi="標楷體" w:hint="eastAsia"/>
          <w:noProof/>
        </w:rPr>
        <w:t>福委會相關活動(如:尾牙、社團活動、生日禮物</w:t>
      </w:r>
      <w:r>
        <w:rPr>
          <w:rFonts w:ascii="標楷體" w:eastAsia="標楷體" w:hAnsi="標楷體"/>
          <w:noProof/>
        </w:rPr>
        <w:t>…</w:t>
      </w:r>
      <w:r>
        <w:rPr>
          <w:rFonts w:ascii="標楷體" w:eastAsia="標楷體" w:hAnsi="標楷體" w:hint="eastAsia"/>
          <w:noProof/>
        </w:rPr>
        <w:t>)</w:t>
      </w:r>
    </w:p>
    <w:p w:rsidR="00FD43A6" w:rsidRPr="00FD43A6" w:rsidRDefault="00FD43A6" w:rsidP="00660A65">
      <w:pPr>
        <w:rPr>
          <w:rFonts w:ascii="標楷體" w:eastAsia="標楷體" w:hAnsi="標楷體"/>
        </w:rPr>
      </w:pPr>
    </w:p>
    <w:p w:rsidR="000B2EA5" w:rsidRPr="000B2EA5" w:rsidRDefault="000B2EA5" w:rsidP="000B2EA5">
      <w:pPr>
        <w:rPr>
          <w:rFonts w:ascii="標楷體" w:eastAsia="標楷體" w:hAnsi="標楷體"/>
        </w:rPr>
      </w:pPr>
    </w:p>
    <w:p w:rsidR="00FD43A6" w:rsidRDefault="00FD43A6" w:rsidP="00660A65">
      <w:pPr>
        <w:rPr>
          <w:rFonts w:ascii="標楷體" w:eastAsia="標楷體" w:hAnsi="標楷體"/>
        </w:rPr>
      </w:pPr>
    </w:p>
    <w:p w:rsidR="00660A65" w:rsidRDefault="00660A6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Default="000B2EA5" w:rsidP="00660A65">
      <w:pPr>
        <w:rPr>
          <w:rFonts w:ascii="標楷體" w:eastAsia="標楷體" w:hAnsi="標楷體"/>
        </w:rPr>
      </w:pPr>
    </w:p>
    <w:p w:rsidR="000B2EA5" w:rsidRPr="00655931" w:rsidRDefault="000B2EA5" w:rsidP="00660A65">
      <w:pPr>
        <w:rPr>
          <w:rFonts w:ascii="標楷體" w:eastAsia="標楷體" w:hAnsi="標楷體"/>
        </w:rPr>
      </w:pPr>
    </w:p>
    <w:sectPr w:rsidR="000B2EA5" w:rsidRPr="00655931" w:rsidSect="000B2EA5">
      <w:pgSz w:w="11906" w:h="16838"/>
      <w:pgMar w:top="567" w:right="567" w:bottom="567" w:left="567" w:header="851" w:footer="992" w:gutter="0"/>
      <w:pgBorders w:offsetFrom="page">
        <w:top w:val="single" w:sz="12" w:space="24" w:color="D99594" w:themeColor="accent2" w:themeTint="99"/>
        <w:left w:val="single" w:sz="12" w:space="24" w:color="D99594" w:themeColor="accent2" w:themeTint="99"/>
        <w:bottom w:val="single" w:sz="12" w:space="24" w:color="D99594" w:themeColor="accent2" w:themeTint="99"/>
        <w:right w:val="single" w:sz="12" w:space="24" w:color="D99594" w:themeColor="accent2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FEB" w:rsidRDefault="00863FEB" w:rsidP="00655931">
      <w:r>
        <w:separator/>
      </w:r>
    </w:p>
  </w:endnote>
  <w:endnote w:type="continuationSeparator" w:id="0">
    <w:p w:rsidR="00863FEB" w:rsidRDefault="00863FEB" w:rsidP="0065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FEB" w:rsidRDefault="00863FEB" w:rsidP="00655931">
      <w:r>
        <w:separator/>
      </w:r>
    </w:p>
  </w:footnote>
  <w:footnote w:type="continuationSeparator" w:id="0">
    <w:p w:rsidR="00863FEB" w:rsidRDefault="00863FEB" w:rsidP="00655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1D9"/>
    <w:multiLevelType w:val="hybridMultilevel"/>
    <w:tmpl w:val="A16E9B8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09483168"/>
    <w:multiLevelType w:val="hybridMultilevel"/>
    <w:tmpl w:val="D6F06DC6"/>
    <w:lvl w:ilvl="0" w:tplc="425C2B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2B07E4"/>
    <w:multiLevelType w:val="hybridMultilevel"/>
    <w:tmpl w:val="DFF6A3F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>
    <w:nsid w:val="2249039E"/>
    <w:multiLevelType w:val="hybridMultilevel"/>
    <w:tmpl w:val="C2E2DE26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30956F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5">
    <w:nsid w:val="23B76BEB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7A50E2F"/>
    <w:multiLevelType w:val="hybridMultilevel"/>
    <w:tmpl w:val="8D9C36A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>
    <w:nsid w:val="2F4C3D91"/>
    <w:multiLevelType w:val="hybridMultilevel"/>
    <w:tmpl w:val="4F2484DE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>
    <w:nsid w:val="2F5A5AB7"/>
    <w:multiLevelType w:val="hybridMultilevel"/>
    <w:tmpl w:val="E16EF90C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9">
    <w:nsid w:val="2FAB6A94"/>
    <w:multiLevelType w:val="hybridMultilevel"/>
    <w:tmpl w:val="4DA64552"/>
    <w:lvl w:ilvl="0" w:tplc="0324FB8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0EE4CC9"/>
    <w:multiLevelType w:val="hybridMultilevel"/>
    <w:tmpl w:val="17628B22"/>
    <w:lvl w:ilvl="0" w:tplc="425C2BC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E02E37"/>
    <w:multiLevelType w:val="hybridMultilevel"/>
    <w:tmpl w:val="6136F45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293652A"/>
    <w:multiLevelType w:val="hybridMultilevel"/>
    <w:tmpl w:val="95F435C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3AAC291D"/>
    <w:multiLevelType w:val="hybridMultilevel"/>
    <w:tmpl w:val="0F8CC1C4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05364ABA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11147AF2">
      <w:start w:val="1"/>
      <w:numFmt w:val="decimal"/>
      <w:lvlText w:val="%5."/>
      <w:lvlJc w:val="left"/>
      <w:pPr>
        <w:tabs>
          <w:tab w:val="num" w:pos="2400"/>
        </w:tabs>
        <w:ind w:left="2400" w:hanging="480"/>
      </w:pPr>
      <w:rPr>
        <w:rFonts w:hint="eastAsia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C622D7C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20A48AE"/>
    <w:multiLevelType w:val="multilevel"/>
    <w:tmpl w:val="215A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2E0F9C"/>
    <w:multiLevelType w:val="hybridMultilevel"/>
    <w:tmpl w:val="304EA860"/>
    <w:lvl w:ilvl="0" w:tplc="425C2B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DDA5961"/>
    <w:multiLevelType w:val="hybridMultilevel"/>
    <w:tmpl w:val="A2726F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37167F7"/>
    <w:multiLevelType w:val="hybridMultilevel"/>
    <w:tmpl w:val="05106F16"/>
    <w:lvl w:ilvl="0" w:tplc="5F2A558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Arial" w:eastAsia="新細明體" w:hAnsi="Arial" w:cs="新細明體" w:hint="default"/>
        <w:color w:val="333333"/>
        <w:sz w:val="18"/>
      </w:rPr>
    </w:lvl>
    <w:lvl w:ilvl="1" w:tplc="FBC68788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333333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BC68788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333333"/>
        <w:sz w:val="24"/>
        <w:szCs w:val="24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  <w:color w:val="333333"/>
        <w:sz w:val="18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946649D"/>
    <w:multiLevelType w:val="hybridMultilevel"/>
    <w:tmpl w:val="488A506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0">
    <w:nsid w:val="69AB0ED6"/>
    <w:multiLevelType w:val="hybridMultilevel"/>
    <w:tmpl w:val="28C46CD6"/>
    <w:lvl w:ilvl="0" w:tplc="EB88870A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</w:lvl>
    <w:lvl w:ilvl="1" w:tplc="42841BCC">
      <w:start w:val="1"/>
      <w:numFmt w:val="taiwaneseCountingThousand"/>
      <w:lvlText w:val="%2、"/>
      <w:lvlJc w:val="left"/>
      <w:pPr>
        <w:tabs>
          <w:tab w:val="num" w:pos="1762"/>
        </w:tabs>
        <w:ind w:left="1762" w:hanging="720"/>
      </w:pPr>
      <w:rPr>
        <w:b/>
      </w:rPr>
    </w:lvl>
    <w:lvl w:ilvl="2" w:tplc="27C040B4">
      <w:start w:val="1"/>
      <w:numFmt w:val="decimal"/>
      <w:lvlText w:val="%3、"/>
      <w:lvlJc w:val="left"/>
      <w:pPr>
        <w:tabs>
          <w:tab w:val="num" w:pos="2782"/>
        </w:tabs>
        <w:ind w:left="2782" w:hanging="1260"/>
      </w:pPr>
    </w:lvl>
    <w:lvl w:ilvl="3" w:tplc="ECB697D6">
      <w:start w:val="1"/>
      <w:numFmt w:val="upperLetter"/>
      <w:lvlText w:val="%4、"/>
      <w:lvlJc w:val="left"/>
      <w:pPr>
        <w:tabs>
          <w:tab w:val="num" w:pos="2722"/>
        </w:tabs>
        <w:ind w:left="2722" w:hanging="72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1">
    <w:nsid w:val="7825757A"/>
    <w:multiLevelType w:val="hybridMultilevel"/>
    <w:tmpl w:val="A6CEA4C4"/>
    <w:lvl w:ilvl="0" w:tplc="2C04D9F2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</w:num>
  <w:num w:numId="6">
    <w:abstractNumId w:val="21"/>
  </w:num>
  <w:num w:numId="7">
    <w:abstractNumId w:val="20"/>
  </w:num>
  <w:num w:numId="8">
    <w:abstractNumId w:val="8"/>
  </w:num>
  <w:num w:numId="9">
    <w:abstractNumId w:val="17"/>
  </w:num>
  <w:num w:numId="10">
    <w:abstractNumId w:val="12"/>
  </w:num>
  <w:num w:numId="11">
    <w:abstractNumId w:val="19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  <w:num w:numId="16">
    <w:abstractNumId w:val="4"/>
  </w:num>
  <w:num w:numId="17">
    <w:abstractNumId w:val="5"/>
  </w:num>
  <w:num w:numId="18">
    <w:abstractNumId w:val="11"/>
  </w:num>
  <w:num w:numId="19">
    <w:abstractNumId w:val="13"/>
  </w:num>
  <w:num w:numId="20">
    <w:abstractNumId w:val="18"/>
  </w:num>
  <w:num w:numId="21">
    <w:abstractNumId w:val="0"/>
  </w:num>
  <w:num w:numId="22">
    <w:abstractNumId w:val="3"/>
  </w:num>
  <w:num w:numId="23">
    <w:abstractNumId w:val="15"/>
  </w:num>
  <w:num w:numId="24">
    <w:abstractNumId w:val="10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B7"/>
    <w:rsid w:val="000449DC"/>
    <w:rsid w:val="00080376"/>
    <w:rsid w:val="000B2EA5"/>
    <w:rsid w:val="00234819"/>
    <w:rsid w:val="003E4FE6"/>
    <w:rsid w:val="00541C14"/>
    <w:rsid w:val="00643A46"/>
    <w:rsid w:val="00645E86"/>
    <w:rsid w:val="00655931"/>
    <w:rsid w:val="00660A65"/>
    <w:rsid w:val="00683DA8"/>
    <w:rsid w:val="006B523B"/>
    <w:rsid w:val="00734719"/>
    <w:rsid w:val="007C5F21"/>
    <w:rsid w:val="007E2A5E"/>
    <w:rsid w:val="00814B20"/>
    <w:rsid w:val="00863FEB"/>
    <w:rsid w:val="00960E4C"/>
    <w:rsid w:val="009F51FC"/>
    <w:rsid w:val="00BC521C"/>
    <w:rsid w:val="00C6223E"/>
    <w:rsid w:val="00C8399C"/>
    <w:rsid w:val="00CA5DD9"/>
    <w:rsid w:val="00D1519D"/>
    <w:rsid w:val="00E830B7"/>
    <w:rsid w:val="00EB5647"/>
    <w:rsid w:val="00F15D16"/>
    <w:rsid w:val="00F63BF5"/>
    <w:rsid w:val="00FD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5931"/>
    <w:rPr>
      <w:kern w:val="2"/>
    </w:rPr>
  </w:style>
  <w:style w:type="paragraph" w:styleId="aa">
    <w:name w:val="footer"/>
    <w:basedOn w:val="a"/>
    <w:link w:val="ab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593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830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830B7"/>
    <w:pPr>
      <w:ind w:leftChars="200" w:left="480"/>
    </w:pPr>
  </w:style>
  <w:style w:type="character" w:styleId="a6">
    <w:name w:val="Placeholder Text"/>
    <w:basedOn w:val="a0"/>
    <w:uiPriority w:val="99"/>
    <w:semiHidden/>
    <w:rsid w:val="00F63BF5"/>
    <w:rPr>
      <w:color w:val="808080"/>
    </w:rPr>
  </w:style>
  <w:style w:type="table" w:styleId="a7">
    <w:name w:val="Table Grid"/>
    <w:basedOn w:val="a1"/>
    <w:uiPriority w:val="59"/>
    <w:rsid w:val="003E4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55931"/>
    <w:rPr>
      <w:kern w:val="2"/>
    </w:rPr>
  </w:style>
  <w:style w:type="paragraph" w:styleId="aa">
    <w:name w:val="footer"/>
    <w:basedOn w:val="a"/>
    <w:link w:val="ab"/>
    <w:uiPriority w:val="99"/>
    <w:unhideWhenUsed/>
    <w:rsid w:val="006559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559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650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6114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0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6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049">
              <w:marLeft w:val="-49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53096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66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home</dc:creator>
  <cp:lastModifiedBy>maria</cp:lastModifiedBy>
  <cp:revision>6</cp:revision>
  <dcterms:created xsi:type="dcterms:W3CDTF">2013-08-28T02:12:00Z</dcterms:created>
  <dcterms:modified xsi:type="dcterms:W3CDTF">2013-08-28T02:13:00Z</dcterms:modified>
</cp:coreProperties>
</file>